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99" w:rsidRDefault="00921F99" w:rsidP="00921F99">
      <w:pPr>
        <w:adjustRightInd w:val="0"/>
        <w:snapToGrid w:val="0"/>
        <w:spacing w:beforeLines="50" w:line="360" w:lineRule="auto"/>
        <w:ind w:right="420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</w:t>
      </w:r>
    </w:p>
    <w:p w:rsidR="00921F99" w:rsidRDefault="00921F99" w:rsidP="00921F99">
      <w:pPr>
        <w:jc w:val="center"/>
        <w:rPr>
          <w:rFonts w:ascii="宋体" w:hAnsi="宋体" w:cs="黑体" w:hint="eastAsia"/>
          <w:b/>
          <w:bCs/>
          <w:color w:val="0C0C0C"/>
          <w:sz w:val="36"/>
          <w:szCs w:val="28"/>
        </w:rPr>
      </w:pPr>
      <w:r>
        <w:rPr>
          <w:rFonts w:ascii="宋体" w:hAnsi="宋体" w:cs="黑体" w:hint="eastAsia"/>
          <w:b/>
          <w:bCs/>
          <w:color w:val="0C0C0C"/>
          <w:sz w:val="36"/>
          <w:szCs w:val="28"/>
        </w:rPr>
        <w:t>“第十三届热电行业发展论坛”报名参会回执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466"/>
        <w:gridCol w:w="2520"/>
        <w:gridCol w:w="1454"/>
        <w:gridCol w:w="3177"/>
      </w:tblGrid>
      <w:tr w:rsidR="00921F99" w:rsidTr="00921F99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99" w:rsidRDefault="00921F99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21F99" w:rsidTr="00921F99">
        <w:trPr>
          <w:trHeight w:val="567"/>
        </w:trPr>
        <w:tc>
          <w:tcPr>
            <w:tcW w:w="9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99" w:rsidRDefault="00921F99">
            <w:pPr>
              <w:snapToGrid w:val="0"/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回执意见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:(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选项请打</w:t>
            </w:r>
            <w:r>
              <w:rPr>
                <w:rFonts w:ascii="仿宋" w:eastAsia="仿宋" w:hAnsi="仿宋" w:cs="Malgun Gothic Semilight" w:hint="eastAsia"/>
                <w:sz w:val="24"/>
                <w:szCs w:val="24"/>
              </w:rPr>
              <w:t>√，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本人不能出席的可委托代表出席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 □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本人出席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□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委托出席</w:t>
            </w:r>
          </w:p>
        </w:tc>
      </w:tr>
      <w:tr w:rsidR="00921F99" w:rsidTr="00921F99">
        <w:trPr>
          <w:trHeight w:val="567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参会人1姓名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21F99" w:rsidTr="00921F99">
        <w:trPr>
          <w:trHeight w:val="567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21F99" w:rsidTr="00921F99">
        <w:trPr>
          <w:trHeight w:val="567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手  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电子邮箱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21F99" w:rsidTr="00921F99">
        <w:trPr>
          <w:trHeight w:val="567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参会人2姓名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21F99" w:rsidTr="00921F99">
        <w:trPr>
          <w:trHeight w:val="567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21F99" w:rsidTr="00921F99">
        <w:trPr>
          <w:trHeight w:val="567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手  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电子邮箱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921F99" w:rsidTr="00921F99">
        <w:trPr>
          <w:trHeight w:val="567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  <w:p w:rsidR="00921F99" w:rsidRDefault="00921F99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微软雅黑" w:hint="eastAsia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开票信息</w:t>
            </w:r>
          </w:p>
          <w:p w:rsidR="00921F99" w:rsidRDefault="00921F99">
            <w:pPr>
              <w:snapToGrid w:val="0"/>
              <w:spacing w:line="240" w:lineRule="atLeas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单位名称：</w:t>
            </w:r>
          </w:p>
        </w:tc>
      </w:tr>
      <w:tr w:rsidR="00921F99" w:rsidTr="00921F99">
        <w:trPr>
          <w:trHeight w:val="567"/>
        </w:trPr>
        <w:tc>
          <w:tcPr>
            <w:tcW w:w="16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widowControl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税    号：</w:t>
            </w:r>
          </w:p>
        </w:tc>
      </w:tr>
      <w:tr w:rsidR="00921F99" w:rsidTr="00921F99">
        <w:trPr>
          <w:trHeight w:val="567"/>
        </w:trPr>
        <w:tc>
          <w:tcPr>
            <w:tcW w:w="16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widowControl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金    额：</w:t>
            </w:r>
          </w:p>
        </w:tc>
      </w:tr>
      <w:tr w:rsidR="00921F99" w:rsidTr="00921F99">
        <w:trPr>
          <w:trHeight w:val="567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发票邮寄信息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邮寄地址：</w:t>
            </w:r>
          </w:p>
        </w:tc>
      </w:tr>
      <w:tr w:rsidR="00921F99" w:rsidTr="00921F99">
        <w:trPr>
          <w:trHeight w:val="567"/>
        </w:trPr>
        <w:tc>
          <w:tcPr>
            <w:tcW w:w="16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widowControl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联系电话：</w:t>
            </w:r>
          </w:p>
        </w:tc>
      </w:tr>
      <w:tr w:rsidR="00921F99" w:rsidTr="00921F99">
        <w:trPr>
          <w:trHeight w:val="694"/>
        </w:trPr>
        <w:tc>
          <w:tcPr>
            <w:tcW w:w="16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widowControl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99" w:rsidRDefault="00921F99">
            <w:pPr>
              <w:snapToGrid w:val="0"/>
              <w:spacing w:line="240" w:lineRule="atLeas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联 系 人：</w:t>
            </w:r>
          </w:p>
        </w:tc>
      </w:tr>
      <w:tr w:rsidR="00921F99" w:rsidTr="00921F99">
        <w:trPr>
          <w:trHeight w:val="3808"/>
        </w:trPr>
        <w:tc>
          <w:tcPr>
            <w:tcW w:w="9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99" w:rsidRDefault="00921F99">
            <w:pPr>
              <w:pStyle w:val="p0"/>
              <w:autoSpaceDE w:val="0"/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1、请参会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于2020年9月12前将《会议回执表》盖章扫描后发会务组邮箱。</w:t>
            </w:r>
          </w:p>
          <w:p w:rsidR="00921F99" w:rsidRDefault="00921F99">
            <w:pPr>
              <w:tabs>
                <w:tab w:val="left" w:pos="176"/>
                <w:tab w:val="left" w:pos="318"/>
              </w:tabs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2、发言企业将发言主题及内容于2020年9月8日前发给大会会务组，以便排版入刊。</w:t>
            </w:r>
          </w:p>
          <w:p w:rsidR="00921F99" w:rsidRDefault="00921F99">
            <w:pPr>
              <w:tabs>
                <w:tab w:val="left" w:pos="318"/>
              </w:tabs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3、请赞助单位及时将相关协办赞助款项汇入会务组指定收款账户</w:t>
            </w:r>
          </w:p>
          <w:p w:rsidR="00921F99" w:rsidRDefault="00921F99">
            <w:pPr>
              <w:tabs>
                <w:tab w:val="left" w:pos="176"/>
                <w:tab w:val="left" w:pos="318"/>
              </w:tabs>
              <w:ind w:firstLineChars="400" w:firstLine="960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921F99" w:rsidRDefault="00921F99">
            <w:pPr>
              <w:tabs>
                <w:tab w:val="left" w:pos="176"/>
                <w:tab w:val="left" w:pos="318"/>
              </w:tabs>
              <w:ind w:firstLineChars="400" w:firstLine="96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  名：山东熙能热电服务有限公司</w:t>
            </w:r>
          </w:p>
          <w:p w:rsidR="00921F99" w:rsidRDefault="00921F99">
            <w:pPr>
              <w:tabs>
                <w:tab w:val="left" w:pos="176"/>
                <w:tab w:val="left" w:pos="318"/>
              </w:tabs>
              <w:ind w:firstLineChars="400" w:firstLine="96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开户行：齐鲁银行济南历城支行</w:t>
            </w:r>
          </w:p>
          <w:p w:rsidR="00921F99" w:rsidRDefault="00921F99">
            <w:pPr>
              <w:tabs>
                <w:tab w:val="left" w:pos="176"/>
                <w:tab w:val="left" w:pos="318"/>
              </w:tabs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账  号：8661 1726 1014 2100 2277</w:t>
            </w:r>
          </w:p>
          <w:p w:rsidR="00921F99" w:rsidRDefault="00921F99">
            <w:pPr>
              <w:tabs>
                <w:tab w:val="left" w:pos="176"/>
                <w:tab w:val="left" w:pos="318"/>
              </w:tabs>
              <w:ind w:firstLineChars="400" w:firstLine="96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税  号：91370112MA3F8YWN4B</w:t>
            </w:r>
          </w:p>
          <w:p w:rsidR="00921F99" w:rsidRDefault="00921F99">
            <w:pPr>
              <w:tabs>
                <w:tab w:val="left" w:pos="176"/>
                <w:tab w:val="left" w:pos="318"/>
              </w:tabs>
              <w:ind w:firstLineChars="400" w:firstLine="960"/>
              <w:jc w:val="left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汇款备注栏注明汇款用途：咨询费</w:t>
            </w:r>
          </w:p>
          <w:p w:rsidR="00921F99" w:rsidRDefault="00921F99">
            <w:pPr>
              <w:tabs>
                <w:tab w:val="left" w:pos="176"/>
                <w:tab w:val="left" w:pos="318"/>
              </w:tabs>
              <w:ind w:firstLineChars="400" w:firstLine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微软雅黑" w:hint="eastAsia"/>
                <w:sz w:val="24"/>
              </w:rPr>
              <w:t>联系人</w:t>
            </w:r>
            <w:r>
              <w:rPr>
                <w:rFonts w:ascii="仿宋" w:eastAsia="仿宋" w:hAnsi="仿宋" w:cs="Malgun Gothic Semilight" w:hint="eastAsia"/>
                <w:sz w:val="24"/>
              </w:rPr>
              <w:t xml:space="preserve">：鞠老师 </w:t>
            </w:r>
            <w:r>
              <w:rPr>
                <w:rFonts w:ascii="仿宋" w:eastAsia="仿宋" w:hAnsi="仿宋" w:hint="eastAsia"/>
                <w:sz w:val="24"/>
              </w:rPr>
              <w:t>15169066197</w:t>
            </w:r>
          </w:p>
        </w:tc>
      </w:tr>
    </w:tbl>
    <w:p w:rsidR="007340BC" w:rsidRDefault="007340BC">
      <w:pPr>
        <w:rPr>
          <w:rFonts w:hint="eastAsia"/>
        </w:rPr>
      </w:pPr>
    </w:p>
    <w:sectPr w:rsidR="0073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微软雅黑">
    <w:altName w:val="方正粗黑宋简体"/>
    <w:charset w:val="86"/>
    <w:family w:val="swiss"/>
    <w:pitch w:val="default"/>
    <w:sig w:usb0="00000000" w:usb1="280F3C52" w:usb2="00000016" w:usb3="00000000" w:csb0="0004001F" w:csb1="00000000"/>
  </w:font>
  <w:font w:name="Malgun Gothic Semilight">
    <w:altName w:val="宋体"/>
    <w:charset w:val="86"/>
    <w:family w:val="swiss"/>
    <w:pitch w:val="default"/>
    <w:sig w:usb0="00000000" w:usb1="00000000" w:usb2="00000012" w:usb3="00000000" w:csb0="003E01BD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F99"/>
    <w:rsid w:val="007340BC"/>
    <w:rsid w:val="0092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9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0Char">
    <w:name w:val="p0 Char"/>
    <w:link w:val="p0"/>
    <w:qFormat/>
    <w:locked/>
    <w:rsid w:val="00921F99"/>
    <w:rPr>
      <w:rFonts w:ascii="宋体" w:eastAsia="宋体" w:hAnsi="宋体" w:cs="宋体"/>
      <w:szCs w:val="21"/>
    </w:rPr>
  </w:style>
  <w:style w:type="paragraph" w:customStyle="1" w:styleId="p0">
    <w:name w:val="p0"/>
    <w:basedOn w:val="a"/>
    <w:link w:val="p0Char"/>
    <w:qFormat/>
    <w:rsid w:val="00921F99"/>
    <w:pPr>
      <w:widowControl/>
    </w:pPr>
    <w:rPr>
      <w:rFonts w:ascii="宋体" w:hAnsi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2020-08-27T09:32:00Z</dcterms:created>
  <dcterms:modified xsi:type="dcterms:W3CDTF">2020-08-27T09:33:00Z</dcterms:modified>
</cp:coreProperties>
</file>